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DAB8C" w14:textId="77777777" w:rsidR="00E81B12" w:rsidRDefault="00E81B12" w:rsidP="005D7AD9">
      <w:pPr>
        <w:spacing w:after="0"/>
        <w:rPr>
          <w:b/>
          <w:bCs/>
          <w:sz w:val="32"/>
          <w:szCs w:val="32"/>
        </w:rPr>
      </w:pPr>
    </w:p>
    <w:p w14:paraId="33F26455" w14:textId="482AF3A9" w:rsidR="005D7AD9" w:rsidRDefault="005D7AD9" w:rsidP="005D7AD9">
      <w:pPr>
        <w:spacing w:after="0"/>
        <w:rPr>
          <w:sz w:val="24"/>
          <w:szCs w:val="24"/>
        </w:rPr>
      </w:pPr>
      <w:r>
        <w:rPr>
          <w:sz w:val="24"/>
          <w:szCs w:val="24"/>
        </w:rPr>
        <w:t>Rules of conduct concerning living in Common Solution Experience Recovery Homes</w:t>
      </w:r>
    </w:p>
    <w:p w14:paraId="28FF2763" w14:textId="5F96B809" w:rsidR="005D7AD9" w:rsidRDefault="005D7AD9" w:rsidP="005D7AD9">
      <w:pPr>
        <w:spacing w:after="0"/>
        <w:rPr>
          <w:sz w:val="24"/>
          <w:szCs w:val="24"/>
        </w:rPr>
      </w:pPr>
    </w:p>
    <w:p w14:paraId="2511CCDC" w14:textId="19F33945" w:rsidR="004E26B1" w:rsidRDefault="004E26B1" w:rsidP="00A91410">
      <w:pPr>
        <w:pStyle w:val="ListParagraph"/>
        <w:numPr>
          <w:ilvl w:val="0"/>
          <w:numId w:val="1"/>
        </w:numPr>
        <w:rPr>
          <w:sz w:val="24"/>
          <w:szCs w:val="24"/>
        </w:rPr>
      </w:pPr>
      <w:r>
        <w:rPr>
          <w:sz w:val="24"/>
          <w:szCs w:val="24"/>
        </w:rPr>
        <w:t>Common Solution Experience (C</w:t>
      </w:r>
      <w:r w:rsidR="003E0001">
        <w:rPr>
          <w:sz w:val="24"/>
          <w:szCs w:val="24"/>
        </w:rPr>
        <w:t>S</w:t>
      </w:r>
      <w:r>
        <w:rPr>
          <w:sz w:val="24"/>
          <w:szCs w:val="24"/>
        </w:rPr>
        <w:t xml:space="preserve">E) </w:t>
      </w:r>
      <w:r w:rsidRPr="004E26B1">
        <w:rPr>
          <w:sz w:val="24"/>
          <w:szCs w:val="24"/>
        </w:rPr>
        <w:t xml:space="preserve">is a program. The housing is included in the program. As a client you are paying program fees, you do NOT pay rent and you are NOT a tenant. If you are dismissed/terminated from the program, you are to leave the house quickly without disturbance and not return to the property at any time. Doing so will be considered trespassing. </w:t>
      </w:r>
      <w:r>
        <w:rPr>
          <w:sz w:val="24"/>
          <w:szCs w:val="24"/>
        </w:rPr>
        <w:t>C</w:t>
      </w:r>
      <w:r w:rsidR="003E0001">
        <w:rPr>
          <w:sz w:val="24"/>
          <w:szCs w:val="24"/>
        </w:rPr>
        <w:t>S</w:t>
      </w:r>
      <w:r>
        <w:rPr>
          <w:sz w:val="24"/>
          <w:szCs w:val="24"/>
        </w:rPr>
        <w:t>E</w:t>
      </w:r>
      <w:r w:rsidRPr="004E26B1">
        <w:rPr>
          <w:sz w:val="24"/>
          <w:szCs w:val="24"/>
        </w:rPr>
        <w:t xml:space="preserve"> works closely with probation and parole, police, courts, and all supervising authorities. Any incidents will be reported immediately.</w:t>
      </w:r>
    </w:p>
    <w:p w14:paraId="398FAD57" w14:textId="77777777" w:rsidR="004E26B1" w:rsidRDefault="004E26B1" w:rsidP="004E26B1">
      <w:pPr>
        <w:pStyle w:val="ListParagraph"/>
        <w:rPr>
          <w:sz w:val="24"/>
          <w:szCs w:val="24"/>
        </w:rPr>
      </w:pPr>
    </w:p>
    <w:p w14:paraId="341F1E84" w14:textId="1BAC8917" w:rsidR="005D7AD9" w:rsidRPr="00A91410" w:rsidRDefault="00A91410" w:rsidP="00A91410">
      <w:pPr>
        <w:pStyle w:val="ListParagraph"/>
        <w:numPr>
          <w:ilvl w:val="0"/>
          <w:numId w:val="1"/>
        </w:numPr>
        <w:rPr>
          <w:sz w:val="24"/>
          <w:szCs w:val="24"/>
        </w:rPr>
      </w:pPr>
      <w:r w:rsidRPr="00A91410">
        <w:rPr>
          <w:sz w:val="24"/>
          <w:szCs w:val="24"/>
        </w:rPr>
        <w:t xml:space="preserve">In the case of any eviction, the member being evicted has one hour to remove themselves. </w:t>
      </w:r>
      <w:r w:rsidRPr="00A91410">
        <w:rPr>
          <w:sz w:val="24"/>
          <w:szCs w:val="24"/>
          <w:u w:val="single"/>
        </w:rPr>
        <w:t>If from outside the area, client must agree to return to previous area of residence at C</w:t>
      </w:r>
      <w:r w:rsidR="004E26B1">
        <w:rPr>
          <w:sz w:val="24"/>
          <w:szCs w:val="24"/>
          <w:u w:val="single"/>
        </w:rPr>
        <w:t>SE</w:t>
      </w:r>
      <w:r w:rsidRPr="00A91410">
        <w:rPr>
          <w:sz w:val="24"/>
          <w:szCs w:val="24"/>
          <w:u w:val="single"/>
        </w:rPr>
        <w:t xml:space="preserve"> expense.</w:t>
      </w:r>
    </w:p>
    <w:p w14:paraId="6A40E781" w14:textId="77777777" w:rsidR="00A91410" w:rsidRPr="00A91410" w:rsidRDefault="00A91410" w:rsidP="00A91410">
      <w:pPr>
        <w:pStyle w:val="ListParagraph"/>
        <w:rPr>
          <w:sz w:val="24"/>
          <w:szCs w:val="24"/>
        </w:rPr>
      </w:pPr>
    </w:p>
    <w:p w14:paraId="6B1DF2AE" w14:textId="3C887FF3" w:rsidR="00A91410" w:rsidRDefault="00A91410" w:rsidP="00A91410">
      <w:pPr>
        <w:pStyle w:val="ListParagraph"/>
        <w:numPr>
          <w:ilvl w:val="0"/>
          <w:numId w:val="1"/>
        </w:numPr>
        <w:spacing w:after="0"/>
        <w:rPr>
          <w:sz w:val="24"/>
          <w:szCs w:val="24"/>
        </w:rPr>
      </w:pPr>
      <w:r>
        <w:rPr>
          <w:sz w:val="24"/>
          <w:szCs w:val="24"/>
        </w:rPr>
        <w:t>Any relapse is an immediate eviction.</w:t>
      </w:r>
    </w:p>
    <w:p w14:paraId="5BA16385" w14:textId="5973C1C7" w:rsidR="00A91410" w:rsidRDefault="00A91410" w:rsidP="00A91410">
      <w:pPr>
        <w:pStyle w:val="ListParagraph"/>
        <w:spacing w:after="0"/>
        <w:rPr>
          <w:sz w:val="24"/>
          <w:szCs w:val="24"/>
        </w:rPr>
      </w:pPr>
    </w:p>
    <w:p w14:paraId="48DDCEAD" w14:textId="13C30B66" w:rsidR="00A91410" w:rsidRDefault="00A91410" w:rsidP="00A91410">
      <w:pPr>
        <w:pStyle w:val="ListParagraph"/>
        <w:spacing w:after="0"/>
        <w:rPr>
          <w:sz w:val="24"/>
          <w:szCs w:val="24"/>
        </w:rPr>
      </w:pPr>
      <w:r>
        <w:rPr>
          <w:sz w:val="24"/>
          <w:szCs w:val="24"/>
        </w:rPr>
        <w:t xml:space="preserve">For the purpose of the homes, relapse is defined as any consumption of alcohol, any consumption of illegal or synthetic drugs and any abuse of a prescription medication. Abuse of a prescription medication is considered as taking the medication in any fashion other than what is listed on the prescription on the outside of the bottle. Another form of medication abuse is the taking of a medication not prescribed to the person taking it. For confirmation of use, urine analysis and/or Breathalyzers may be utilized </w:t>
      </w:r>
      <w:r>
        <w:rPr>
          <w:b/>
          <w:bCs/>
          <w:sz w:val="24"/>
          <w:szCs w:val="24"/>
        </w:rPr>
        <w:t>BUT NOT REQUIRED</w:t>
      </w:r>
      <w:r w:rsidR="009E7C25">
        <w:rPr>
          <w:sz w:val="24"/>
          <w:szCs w:val="24"/>
        </w:rPr>
        <w:t xml:space="preserve">. </w:t>
      </w:r>
      <w:r w:rsidR="006B6711">
        <w:rPr>
          <w:sz w:val="24"/>
          <w:szCs w:val="24"/>
        </w:rPr>
        <w:t xml:space="preserve">You will have one hour to produce a sample for U/A. </w:t>
      </w:r>
      <w:r w:rsidR="009E7C25">
        <w:rPr>
          <w:sz w:val="24"/>
          <w:szCs w:val="24"/>
        </w:rPr>
        <w:t>Failure to comply with a request for a U</w:t>
      </w:r>
      <w:r w:rsidR="006B6711">
        <w:rPr>
          <w:sz w:val="24"/>
          <w:szCs w:val="24"/>
        </w:rPr>
        <w:t>/</w:t>
      </w:r>
      <w:r w:rsidR="009E7C25">
        <w:rPr>
          <w:sz w:val="24"/>
          <w:szCs w:val="24"/>
        </w:rPr>
        <w:t xml:space="preserve">A or Breathalyzer </w:t>
      </w:r>
      <w:r w:rsidR="006B6711">
        <w:rPr>
          <w:sz w:val="24"/>
          <w:szCs w:val="24"/>
        </w:rPr>
        <w:t>will be considered positive and</w:t>
      </w:r>
      <w:r w:rsidR="009E7C25">
        <w:rPr>
          <w:sz w:val="24"/>
          <w:szCs w:val="24"/>
        </w:rPr>
        <w:t xml:space="preserve"> result in eviction from the home.</w:t>
      </w:r>
    </w:p>
    <w:p w14:paraId="72A6AE34" w14:textId="6A4874D1" w:rsidR="009E7C25" w:rsidRDefault="009E7C25" w:rsidP="00A91410">
      <w:pPr>
        <w:pStyle w:val="ListParagraph"/>
        <w:spacing w:after="0"/>
        <w:rPr>
          <w:sz w:val="24"/>
          <w:szCs w:val="24"/>
        </w:rPr>
      </w:pPr>
      <w:r>
        <w:rPr>
          <w:sz w:val="24"/>
          <w:szCs w:val="24"/>
        </w:rPr>
        <w:t xml:space="preserve">If a person’s whereabouts are unknown for a </w:t>
      </w:r>
      <w:r w:rsidR="006E0671">
        <w:rPr>
          <w:sz w:val="24"/>
          <w:szCs w:val="24"/>
        </w:rPr>
        <w:t>24-hour</w:t>
      </w:r>
      <w:r>
        <w:rPr>
          <w:sz w:val="24"/>
          <w:szCs w:val="24"/>
        </w:rPr>
        <w:t xml:space="preserve"> period, it is considered a relapse, If late past curfew without notification, it is considered a relapse.</w:t>
      </w:r>
    </w:p>
    <w:p w14:paraId="4C8C7BA8" w14:textId="0EEC74FF" w:rsidR="00FA5511" w:rsidRPr="00FA5511" w:rsidRDefault="009E7C25" w:rsidP="00FA5511">
      <w:pPr>
        <w:pStyle w:val="ListParagraph"/>
        <w:rPr>
          <w:b/>
          <w:bCs/>
          <w:sz w:val="24"/>
          <w:szCs w:val="24"/>
        </w:rPr>
      </w:pPr>
      <w:r>
        <w:rPr>
          <w:sz w:val="24"/>
          <w:szCs w:val="24"/>
        </w:rPr>
        <w:t xml:space="preserve">Relapse is the only rule in which the exceptions for eviction are NOT considered, in the event of relapse the person who has relapsed is to be out of the home in 1 hour. </w:t>
      </w:r>
      <w:r>
        <w:rPr>
          <w:b/>
          <w:bCs/>
          <w:sz w:val="24"/>
          <w:szCs w:val="24"/>
        </w:rPr>
        <w:t>Knowledge of another member</w:t>
      </w:r>
      <w:r w:rsidR="000F43D4">
        <w:rPr>
          <w:b/>
          <w:bCs/>
          <w:sz w:val="24"/>
          <w:szCs w:val="24"/>
        </w:rPr>
        <w:t>’</w:t>
      </w:r>
      <w:r>
        <w:rPr>
          <w:b/>
          <w:bCs/>
          <w:sz w:val="24"/>
          <w:szCs w:val="24"/>
        </w:rPr>
        <w:t xml:space="preserve">s relapse or of use of alcohol/drugs is to be reported to House Manager. If it is determined that you had knowledge and failed to report it, it is considered a “cover up”. In the event of a “cover up” the person that had knowledge is just as guilty of relapse and subject to eviction also. </w:t>
      </w:r>
    </w:p>
    <w:p w14:paraId="44AF652E" w14:textId="77777777" w:rsidR="009E7C25" w:rsidRDefault="009E7C25" w:rsidP="009E7C25">
      <w:pPr>
        <w:pStyle w:val="ListParagraph"/>
        <w:rPr>
          <w:b/>
          <w:bCs/>
          <w:sz w:val="24"/>
          <w:szCs w:val="24"/>
        </w:rPr>
      </w:pPr>
    </w:p>
    <w:p w14:paraId="44FC2A8B" w14:textId="21B044D0" w:rsidR="009E7C25" w:rsidRPr="000F43D4" w:rsidRDefault="009E7C25" w:rsidP="009E7C25">
      <w:pPr>
        <w:pStyle w:val="ListParagraph"/>
        <w:numPr>
          <w:ilvl w:val="0"/>
          <w:numId w:val="1"/>
        </w:numPr>
        <w:spacing w:before="240"/>
        <w:rPr>
          <w:b/>
          <w:bCs/>
          <w:sz w:val="24"/>
          <w:szCs w:val="24"/>
        </w:rPr>
      </w:pPr>
      <w:r>
        <w:rPr>
          <w:sz w:val="24"/>
          <w:szCs w:val="24"/>
        </w:rPr>
        <w:t xml:space="preserve">Disruptive behavior is grounds for immediate eviction. It should be known that any action outside the home </w:t>
      </w:r>
      <w:r>
        <w:rPr>
          <w:b/>
          <w:bCs/>
          <w:sz w:val="24"/>
          <w:szCs w:val="24"/>
          <w:u w:val="single"/>
        </w:rPr>
        <w:t>can and does reflect upon the ministry and the home</w:t>
      </w:r>
      <w:r>
        <w:rPr>
          <w:sz w:val="24"/>
          <w:szCs w:val="24"/>
        </w:rPr>
        <w:t>. Therefore</w:t>
      </w:r>
      <w:r w:rsidR="005B04D5">
        <w:rPr>
          <w:sz w:val="24"/>
          <w:szCs w:val="24"/>
        </w:rPr>
        <w:t>,</w:t>
      </w:r>
      <w:r>
        <w:rPr>
          <w:sz w:val="24"/>
          <w:szCs w:val="24"/>
        </w:rPr>
        <w:t xml:space="preserve"> disruptive behavior</w:t>
      </w:r>
      <w:r w:rsidR="000F43D4">
        <w:rPr>
          <w:sz w:val="24"/>
          <w:szCs w:val="24"/>
        </w:rPr>
        <w:t xml:space="preserve"> includes all activities inside and outside the home. For the purpose of this/these homes, disruptive behavior is defined as the following:</w:t>
      </w:r>
    </w:p>
    <w:p w14:paraId="59B2DAB5" w14:textId="1344EB6A" w:rsidR="000F43D4" w:rsidRDefault="000F43D4" w:rsidP="000F43D4">
      <w:pPr>
        <w:pStyle w:val="Heading3"/>
        <w:numPr>
          <w:ilvl w:val="0"/>
          <w:numId w:val="3"/>
        </w:numPr>
        <w:rPr>
          <w:color w:val="auto"/>
        </w:rPr>
      </w:pPr>
      <w:r w:rsidRPr="000F43D4">
        <w:rPr>
          <w:color w:val="auto"/>
        </w:rPr>
        <w:lastRenderedPageBreak/>
        <w:t>Any physical altercation</w:t>
      </w:r>
      <w:r>
        <w:rPr>
          <w:color w:val="auto"/>
        </w:rPr>
        <w:t xml:space="preserve"> or threat of a physical altercation with another member of the house or staff. If you are met with physical aggression and retaliate in a physical manner you will also be subject to eviction.</w:t>
      </w:r>
    </w:p>
    <w:p w14:paraId="5607FE46" w14:textId="67AAA23B" w:rsidR="000F43D4" w:rsidRDefault="000F43D4" w:rsidP="000F43D4">
      <w:pPr>
        <w:pStyle w:val="ListParagraph"/>
        <w:numPr>
          <w:ilvl w:val="0"/>
          <w:numId w:val="3"/>
        </w:numPr>
      </w:pPr>
      <w:r>
        <w:t>Theft of any kind from another member of the house or of the property of the ministry.</w:t>
      </w:r>
    </w:p>
    <w:p w14:paraId="181E9817" w14:textId="1FD89151" w:rsidR="000F43D4" w:rsidRDefault="000F43D4" w:rsidP="000F43D4">
      <w:pPr>
        <w:pStyle w:val="ListParagraph"/>
        <w:numPr>
          <w:ilvl w:val="0"/>
          <w:numId w:val="3"/>
        </w:numPr>
      </w:pPr>
      <w:r>
        <w:t>The breaking of any legal statute, municipal, state or federal.</w:t>
      </w:r>
    </w:p>
    <w:p w14:paraId="524B845A" w14:textId="5EA0BED0" w:rsidR="000F43D4" w:rsidRDefault="000F43D4" w:rsidP="000F43D4">
      <w:pPr>
        <w:pStyle w:val="ListParagraph"/>
        <w:numPr>
          <w:ilvl w:val="0"/>
          <w:numId w:val="3"/>
        </w:numPr>
      </w:pPr>
      <w:r>
        <w:t>The purposeful destruction of property, either of another member of the house, or that of the ministry.</w:t>
      </w:r>
    </w:p>
    <w:p w14:paraId="57C51A63" w14:textId="7F6FC727" w:rsidR="000F43D4" w:rsidRDefault="000F43D4" w:rsidP="000F43D4">
      <w:pPr>
        <w:pStyle w:val="ListParagraph"/>
        <w:numPr>
          <w:ilvl w:val="0"/>
          <w:numId w:val="3"/>
        </w:numPr>
      </w:pPr>
      <w:r>
        <w:t>Failure to pay money owed to the house or to the ministry. The success of the program rests on your timely weekly payment</w:t>
      </w:r>
      <w:r w:rsidR="00E81B12">
        <w:t xml:space="preserve"> of program fees</w:t>
      </w:r>
      <w:r>
        <w:t xml:space="preserve">. Therefore, failure to pay is considered disruptive </w:t>
      </w:r>
      <w:r w:rsidR="005B04D5">
        <w:t xml:space="preserve">behavior. </w:t>
      </w:r>
      <w:r w:rsidR="005B04D5">
        <w:rPr>
          <w:b/>
          <w:bCs/>
        </w:rPr>
        <w:t>Any member falling 2 weeks/$2</w:t>
      </w:r>
      <w:r w:rsidR="004B7CF2">
        <w:rPr>
          <w:b/>
          <w:bCs/>
        </w:rPr>
        <w:t>0</w:t>
      </w:r>
      <w:r w:rsidR="005B04D5">
        <w:rPr>
          <w:b/>
          <w:bCs/>
        </w:rPr>
        <w:t xml:space="preserve">0 or more behind will be back on ALL first </w:t>
      </w:r>
      <w:r w:rsidR="0084671F">
        <w:rPr>
          <w:b/>
          <w:bCs/>
        </w:rPr>
        <w:t>30-day</w:t>
      </w:r>
      <w:r w:rsidR="005B04D5">
        <w:rPr>
          <w:b/>
          <w:bCs/>
        </w:rPr>
        <w:t xml:space="preserve"> rules and at $3</w:t>
      </w:r>
      <w:r w:rsidR="004B7CF2">
        <w:rPr>
          <w:b/>
          <w:bCs/>
        </w:rPr>
        <w:t>0</w:t>
      </w:r>
      <w:r w:rsidR="005B04D5">
        <w:rPr>
          <w:b/>
          <w:bCs/>
        </w:rPr>
        <w:t>0 could be subject to eviction.</w:t>
      </w:r>
    </w:p>
    <w:p w14:paraId="18A2CB2D" w14:textId="0B6E9ED4" w:rsidR="005B04D5" w:rsidRDefault="005B04D5" w:rsidP="004E26B1">
      <w:pPr>
        <w:pStyle w:val="ListParagraph"/>
        <w:numPr>
          <w:ilvl w:val="0"/>
          <w:numId w:val="3"/>
        </w:numPr>
      </w:pPr>
      <w:r>
        <w:t>Any harassment of another due to age, gender, race, religious affiliation or sexual orientation.</w:t>
      </w:r>
    </w:p>
    <w:p w14:paraId="2DCFD547" w14:textId="77777777" w:rsidR="004E26B1" w:rsidRDefault="004E26B1" w:rsidP="004E26B1">
      <w:pPr>
        <w:pStyle w:val="ListParagraph"/>
        <w:ind w:left="1080"/>
      </w:pPr>
    </w:p>
    <w:p w14:paraId="628B69B4" w14:textId="57A6F68B" w:rsidR="00FA5511" w:rsidRDefault="00FA5511" w:rsidP="0084671F">
      <w:pPr>
        <w:pStyle w:val="ListParagraph"/>
        <w:numPr>
          <w:ilvl w:val="0"/>
          <w:numId w:val="1"/>
        </w:numPr>
        <w:spacing w:before="240"/>
      </w:pPr>
      <w:r w:rsidRPr="00FA5511">
        <w:t xml:space="preserve">Weapons of any sort are strictly prohibited with zero tolerance in a client’s personal possession, in their rooms, or on any </w:t>
      </w:r>
      <w:r w:rsidR="0084671F">
        <w:t>C</w:t>
      </w:r>
      <w:r w:rsidR="003E0001">
        <w:t>S</w:t>
      </w:r>
      <w:r w:rsidR="0084671F">
        <w:t>E</w:t>
      </w:r>
      <w:r w:rsidRPr="00FA5511">
        <w:t xml:space="preserve"> property. Such weapons include but are not limited to firearms, ammunition, knives with a blade length in excess of four inches, etc.</w:t>
      </w:r>
      <w:bookmarkStart w:id="0" w:name="_Hlk102565157"/>
    </w:p>
    <w:bookmarkEnd w:id="0"/>
    <w:p w14:paraId="5184C9FB" w14:textId="77777777" w:rsidR="00FA5511" w:rsidRDefault="00FA5511" w:rsidP="00FA5511">
      <w:pPr>
        <w:pStyle w:val="ListParagraph"/>
        <w:spacing w:before="240"/>
      </w:pPr>
    </w:p>
    <w:p w14:paraId="7B56B269" w14:textId="20511B27" w:rsidR="005B04D5" w:rsidRDefault="005B04D5" w:rsidP="00E81B12">
      <w:pPr>
        <w:pStyle w:val="ListParagraph"/>
        <w:numPr>
          <w:ilvl w:val="0"/>
          <w:numId w:val="1"/>
        </w:numPr>
        <w:spacing w:before="240"/>
      </w:pPr>
      <w:r>
        <w:t>All members of the house are to be home by curfew unless on an authorized night out. Curfew</w:t>
      </w:r>
      <w:r w:rsidR="00E81B12">
        <w:t xml:space="preserve"> for the first 30 days in home is 10:00 PM. After 30 days, curfew </w:t>
      </w:r>
      <w:r>
        <w:t>is 11:00 PM. Failure to meet curfew will result in consequences and can include eviction.</w:t>
      </w:r>
    </w:p>
    <w:p w14:paraId="260748E1" w14:textId="5BE71192" w:rsidR="00514830" w:rsidRDefault="00514830" w:rsidP="0084671F">
      <w:pPr>
        <w:spacing w:before="240"/>
        <w:ind w:firstLine="720"/>
      </w:pPr>
      <w:r>
        <w:t>Night out rules:</w:t>
      </w:r>
    </w:p>
    <w:p w14:paraId="4A99E9FA" w14:textId="27D06002" w:rsidR="00514830" w:rsidRDefault="00514830" w:rsidP="00514830">
      <w:pPr>
        <w:pStyle w:val="ListParagraph"/>
        <w:numPr>
          <w:ilvl w:val="0"/>
          <w:numId w:val="4"/>
        </w:numPr>
      </w:pPr>
      <w:r>
        <w:t xml:space="preserve">Must have House Manager approval for night out; a minimum of </w:t>
      </w:r>
      <w:r w:rsidR="0084671F">
        <w:t>24-hour</w:t>
      </w:r>
      <w:r>
        <w:t xml:space="preserve"> notice is required</w:t>
      </w:r>
      <w:r w:rsidR="0084671F">
        <w:t>.</w:t>
      </w:r>
      <w:r>
        <w:t xml:space="preserve"> Night out request MUST be completed and submitted to manager for approval.</w:t>
      </w:r>
    </w:p>
    <w:p w14:paraId="5760CE6A" w14:textId="1CD4101F" w:rsidR="00514830" w:rsidRDefault="00514830" w:rsidP="00514830">
      <w:pPr>
        <w:pStyle w:val="ListParagraph"/>
        <w:numPr>
          <w:ilvl w:val="0"/>
          <w:numId w:val="4"/>
        </w:numPr>
      </w:pPr>
      <w:r>
        <w:t xml:space="preserve">Must be in house for 30 days before </w:t>
      </w:r>
      <w:r w:rsidR="0084671F">
        <w:t xml:space="preserve">requesting a </w:t>
      </w:r>
      <w:r>
        <w:t>night ou</w:t>
      </w:r>
      <w:r w:rsidR="0084671F">
        <w:t>t</w:t>
      </w:r>
      <w:r>
        <w:t>.</w:t>
      </w:r>
    </w:p>
    <w:p w14:paraId="15337442" w14:textId="028697DC" w:rsidR="00514830" w:rsidRDefault="00514830" w:rsidP="00514830">
      <w:pPr>
        <w:pStyle w:val="ListParagraph"/>
        <w:numPr>
          <w:ilvl w:val="0"/>
          <w:numId w:val="4"/>
        </w:numPr>
      </w:pPr>
      <w:r>
        <w:t>Must be 100% current on all fees owed to the ministry.</w:t>
      </w:r>
    </w:p>
    <w:p w14:paraId="007C808F" w14:textId="4B575A44" w:rsidR="00514830" w:rsidRDefault="00514830" w:rsidP="00514830">
      <w:pPr>
        <w:pStyle w:val="ListParagraph"/>
        <w:numPr>
          <w:ilvl w:val="0"/>
          <w:numId w:val="4"/>
        </w:numPr>
      </w:pPr>
      <w:r>
        <w:t>Must check in every 24 hours with House Manager or it could be considered a relapse.</w:t>
      </w:r>
    </w:p>
    <w:p w14:paraId="219DC639" w14:textId="19504B5C" w:rsidR="00514830" w:rsidRDefault="00514830" w:rsidP="00514830">
      <w:pPr>
        <w:pStyle w:val="ListParagraph"/>
        <w:numPr>
          <w:ilvl w:val="0"/>
          <w:numId w:val="4"/>
        </w:numPr>
      </w:pPr>
      <w:r>
        <w:t>Maximum number of nights out in a week is to be no more than 2 nights.</w:t>
      </w:r>
    </w:p>
    <w:p w14:paraId="573400A7" w14:textId="6FF82B7F" w:rsidR="00C764F1" w:rsidRDefault="00514830" w:rsidP="004E26B1">
      <w:pPr>
        <w:pStyle w:val="ListParagraph"/>
        <w:numPr>
          <w:ilvl w:val="0"/>
          <w:numId w:val="4"/>
        </w:numPr>
      </w:pPr>
      <w:r>
        <w:t>Must leave a location and a phone number of where you will be staying on said night/nights out.</w:t>
      </w:r>
    </w:p>
    <w:p w14:paraId="4B2B0905" w14:textId="77777777" w:rsidR="00C764F1" w:rsidRDefault="00C764F1" w:rsidP="00C764F1">
      <w:pPr>
        <w:pStyle w:val="ListParagraph"/>
      </w:pPr>
    </w:p>
    <w:p w14:paraId="041D56B5" w14:textId="62514C59" w:rsidR="00514830" w:rsidRDefault="00514830" w:rsidP="00C764F1">
      <w:pPr>
        <w:pStyle w:val="ListParagraph"/>
        <w:numPr>
          <w:ilvl w:val="0"/>
          <w:numId w:val="1"/>
        </w:numPr>
      </w:pPr>
      <w:r>
        <w:t>No overnight guests are allowed without written exception from Program Director or Assistant Director. Along with this regulation is that no one is allowed on the premises that are under the influence of alcohol and/or drugs. Guests may visit and the</w:t>
      </w:r>
      <w:r w:rsidR="00C213CD">
        <w:t>y</w:t>
      </w:r>
      <w:r>
        <w:t xml:space="preserve"> must remain in the common areas of the home. Common areas include living room, kitchen and bathroom. No guest is allowed in any members living area, </w:t>
      </w:r>
      <w:r w:rsidRPr="00C764F1">
        <w:rPr>
          <w:u w:val="single"/>
        </w:rPr>
        <w:t>including their hosts room</w:t>
      </w:r>
      <w:r>
        <w:t>. All guests are to be off the premises by 10PM, no exceptions.</w:t>
      </w:r>
    </w:p>
    <w:p w14:paraId="6F794007" w14:textId="4F84CCE0" w:rsidR="00C764F1" w:rsidRDefault="00C764F1" w:rsidP="00C764F1">
      <w:pPr>
        <w:pStyle w:val="ListParagraph"/>
      </w:pPr>
    </w:p>
    <w:p w14:paraId="0796F5EB" w14:textId="758DADC6" w:rsidR="00514830" w:rsidRDefault="00C764F1" w:rsidP="00C764F1">
      <w:pPr>
        <w:pStyle w:val="ListParagraph"/>
        <w:numPr>
          <w:ilvl w:val="0"/>
          <w:numId w:val="1"/>
        </w:numPr>
      </w:pPr>
      <w:r>
        <w:t>There will be no sexual activities of any kind allowed on the property</w:t>
      </w:r>
      <w:r w:rsidR="007865EC">
        <w:t xml:space="preserve">. </w:t>
      </w:r>
      <w:r>
        <w:t>NO EXCEPTIONS. Violations of this policy is grounds for immediate eviction.</w:t>
      </w:r>
    </w:p>
    <w:p w14:paraId="7BB894BD" w14:textId="77777777" w:rsidR="00C764F1" w:rsidRDefault="00C764F1" w:rsidP="00C764F1">
      <w:pPr>
        <w:pStyle w:val="ListParagraph"/>
      </w:pPr>
    </w:p>
    <w:p w14:paraId="79C0FD0B" w14:textId="03902889" w:rsidR="00C764F1" w:rsidRDefault="00C764F1" w:rsidP="00C764F1">
      <w:pPr>
        <w:pStyle w:val="ListParagraph"/>
        <w:numPr>
          <w:ilvl w:val="0"/>
          <w:numId w:val="1"/>
        </w:numPr>
      </w:pPr>
      <w:r>
        <w:lastRenderedPageBreak/>
        <w:t>There will be no same sex relationships in a house. NO EXCEPTIONS. If there is not another house for one or more of the clients to be moved to, both clients can and probably will be asked to leave.</w:t>
      </w:r>
    </w:p>
    <w:p w14:paraId="74DECDDC" w14:textId="77777777" w:rsidR="0084671F" w:rsidRDefault="0084671F" w:rsidP="0084671F">
      <w:pPr>
        <w:pStyle w:val="ListParagraph"/>
      </w:pPr>
    </w:p>
    <w:p w14:paraId="4C6FB77B" w14:textId="34CC9692" w:rsidR="0084671F" w:rsidRDefault="0084671F" w:rsidP="0084671F">
      <w:pPr>
        <w:pStyle w:val="ListParagraph"/>
        <w:numPr>
          <w:ilvl w:val="0"/>
          <w:numId w:val="1"/>
        </w:numPr>
      </w:pPr>
      <w:r w:rsidRPr="0084671F">
        <w:t>Pornographic materials/sexual novelty items of any sort are prohibited in a client’s individual possession, in their rooms, or on CRE Property. Materials include but are not limited to magazines, movies, computer downloads, phone downloads, drawings, etc.</w:t>
      </w:r>
    </w:p>
    <w:p w14:paraId="2852C113" w14:textId="77777777" w:rsidR="00C764F1" w:rsidRDefault="00C764F1" w:rsidP="00C764F1">
      <w:pPr>
        <w:pStyle w:val="ListParagraph"/>
      </w:pPr>
    </w:p>
    <w:p w14:paraId="02AC5558" w14:textId="110A2C14" w:rsidR="00C764F1" w:rsidRPr="00D84715" w:rsidRDefault="00C764F1" w:rsidP="00C764F1">
      <w:pPr>
        <w:pStyle w:val="ListParagraph"/>
        <w:numPr>
          <w:ilvl w:val="0"/>
          <w:numId w:val="1"/>
        </w:numPr>
        <w:rPr>
          <w:u w:val="single"/>
        </w:rPr>
      </w:pPr>
      <w:r>
        <w:t xml:space="preserve">Leaving personal items in a public area is unacceptable and can result in a house fine or expulsion. House fines </w:t>
      </w:r>
      <w:r w:rsidR="00482E9F">
        <w:t xml:space="preserve">are assessed by House Manager. You are expected to keep your living area in a neat and orderly fashion. Beds are to be made every morning prior to you leaving the home. Failure to make your bed or keep your area neat will result in a house fine and/or eviction. </w:t>
      </w:r>
      <w:r w:rsidR="00482E9F" w:rsidRPr="00482E9F">
        <w:rPr>
          <w:u w:val="single"/>
        </w:rPr>
        <w:t>Bedding is t</w:t>
      </w:r>
      <w:r w:rsidR="00482E9F">
        <w:rPr>
          <w:u w:val="single"/>
        </w:rPr>
        <w:t>o be laundered once per week.</w:t>
      </w:r>
      <w:r w:rsidR="00482E9F">
        <w:t xml:space="preserve"> As for the kitchen, if you use it (dish, cup, pot, pan or silverware) you are responsible for cleaning it and putting it away. Simply put, if you make a mess and you fail to clean it up you are subject to a house fine or eviction.</w:t>
      </w:r>
    </w:p>
    <w:p w14:paraId="7C00BDD9" w14:textId="77777777" w:rsidR="00D84715" w:rsidRPr="00D84715" w:rsidRDefault="00D84715" w:rsidP="00D84715">
      <w:pPr>
        <w:pStyle w:val="ListParagraph"/>
        <w:rPr>
          <w:u w:val="single"/>
        </w:rPr>
      </w:pPr>
    </w:p>
    <w:p w14:paraId="4E49B064" w14:textId="01425466" w:rsidR="00D84715" w:rsidRPr="00D84715" w:rsidRDefault="00D84715" w:rsidP="00C764F1">
      <w:pPr>
        <w:pStyle w:val="ListParagraph"/>
        <w:numPr>
          <w:ilvl w:val="0"/>
          <w:numId w:val="1"/>
        </w:numPr>
      </w:pPr>
      <w:r w:rsidRPr="00D84715">
        <w:t>Smoking and/or vaping is allowed in designated areas only, with all trash being placed in the proper bucket(s). NO VAPING INSIDE ANY CRE PROPERTY.</w:t>
      </w:r>
    </w:p>
    <w:p w14:paraId="6AF0C090" w14:textId="77777777" w:rsidR="00482E9F" w:rsidRPr="00482E9F" w:rsidRDefault="00482E9F" w:rsidP="00482E9F">
      <w:pPr>
        <w:pStyle w:val="ListParagraph"/>
        <w:rPr>
          <w:u w:val="single"/>
        </w:rPr>
      </w:pPr>
    </w:p>
    <w:p w14:paraId="19AF08C9" w14:textId="3B5254D1" w:rsidR="00482E9F" w:rsidRPr="00482E9F" w:rsidRDefault="00482E9F" w:rsidP="00C764F1">
      <w:pPr>
        <w:pStyle w:val="ListParagraph"/>
        <w:numPr>
          <w:ilvl w:val="0"/>
          <w:numId w:val="1"/>
        </w:numPr>
        <w:rPr>
          <w:u w:val="single"/>
        </w:rPr>
      </w:pPr>
      <w:r>
        <w:t>It is unacceptable to enter another person’s living area unless invited. No exceptions. Violations can and will result in eviction.</w:t>
      </w:r>
    </w:p>
    <w:p w14:paraId="0D0F689B" w14:textId="77777777" w:rsidR="00482E9F" w:rsidRPr="00482E9F" w:rsidRDefault="00482E9F" w:rsidP="00482E9F">
      <w:pPr>
        <w:pStyle w:val="ListParagraph"/>
        <w:rPr>
          <w:u w:val="single"/>
        </w:rPr>
      </w:pPr>
    </w:p>
    <w:p w14:paraId="608C9A7C" w14:textId="03C39CCF" w:rsidR="00482E9F" w:rsidRPr="00482E9F" w:rsidRDefault="00482E9F" w:rsidP="00C764F1">
      <w:pPr>
        <w:pStyle w:val="ListParagraph"/>
        <w:numPr>
          <w:ilvl w:val="0"/>
          <w:numId w:val="1"/>
        </w:numPr>
        <w:rPr>
          <w:u w:val="single"/>
        </w:rPr>
      </w:pPr>
      <w:r>
        <w:t>Although there is no rule concerning when you must go to bed, we do respect others when they retire. Therefore, quiet time is from 10 pm until 7 am. This quiet time will include televisions, lights and loud talking within the living quarters. If you do not wish to go to bed and your roommate does, be considerate and leave the room.</w:t>
      </w:r>
    </w:p>
    <w:p w14:paraId="3784F044" w14:textId="77777777" w:rsidR="00482E9F" w:rsidRPr="00482E9F" w:rsidRDefault="00482E9F" w:rsidP="00482E9F">
      <w:pPr>
        <w:pStyle w:val="ListParagraph"/>
        <w:rPr>
          <w:u w:val="single"/>
        </w:rPr>
      </w:pPr>
    </w:p>
    <w:p w14:paraId="02635372" w14:textId="0D015752" w:rsidR="00482E9F" w:rsidRDefault="00482E9F" w:rsidP="00C764F1">
      <w:pPr>
        <w:pStyle w:val="ListParagraph"/>
        <w:numPr>
          <w:ilvl w:val="0"/>
          <w:numId w:val="1"/>
        </w:numPr>
        <w:rPr>
          <w:u w:val="single"/>
        </w:rPr>
      </w:pPr>
      <w:r>
        <w:t xml:space="preserve">You are required to make all required classes and meetings. </w:t>
      </w:r>
      <w:r>
        <w:rPr>
          <w:u w:val="single"/>
        </w:rPr>
        <w:t>Habitually missing classe</w:t>
      </w:r>
      <w:r w:rsidR="00372405">
        <w:rPr>
          <w:u w:val="single"/>
        </w:rPr>
        <w:t>s</w:t>
      </w:r>
      <w:r>
        <w:rPr>
          <w:u w:val="single"/>
        </w:rPr>
        <w:t xml:space="preserve"> will result in eviction from the house and the program.</w:t>
      </w:r>
    </w:p>
    <w:p w14:paraId="457CD4D0" w14:textId="77777777" w:rsidR="00372405" w:rsidRPr="00372405" w:rsidRDefault="00372405" w:rsidP="00372405">
      <w:pPr>
        <w:pStyle w:val="ListParagraph"/>
        <w:rPr>
          <w:u w:val="single"/>
        </w:rPr>
      </w:pPr>
    </w:p>
    <w:p w14:paraId="077F9B7E" w14:textId="35F561D6" w:rsidR="00372405" w:rsidRPr="00372405" w:rsidRDefault="00372405" w:rsidP="00C764F1">
      <w:pPr>
        <w:pStyle w:val="ListParagraph"/>
        <w:numPr>
          <w:ilvl w:val="0"/>
          <w:numId w:val="1"/>
        </w:numPr>
        <w:rPr>
          <w:u w:val="single"/>
        </w:rPr>
      </w:pPr>
      <w:r>
        <w:t>Absolutely no lending or borrowing of money between clients.</w:t>
      </w:r>
    </w:p>
    <w:p w14:paraId="0BC4C07C" w14:textId="77777777" w:rsidR="00372405" w:rsidRPr="00372405" w:rsidRDefault="00372405" w:rsidP="00372405">
      <w:pPr>
        <w:pStyle w:val="ListParagraph"/>
        <w:rPr>
          <w:u w:val="single"/>
        </w:rPr>
      </w:pPr>
    </w:p>
    <w:p w14:paraId="21B7304D" w14:textId="549FC9B6" w:rsidR="00372405" w:rsidRPr="00372405" w:rsidRDefault="00372405" w:rsidP="00C764F1">
      <w:pPr>
        <w:pStyle w:val="ListParagraph"/>
        <w:numPr>
          <w:ilvl w:val="0"/>
          <w:numId w:val="1"/>
        </w:numPr>
        <w:rPr>
          <w:u w:val="single"/>
        </w:rPr>
      </w:pPr>
      <w:r>
        <w:t xml:space="preserve">You are required to pay a deposit when entering the program and home. If you are evicted for any </w:t>
      </w:r>
      <w:r w:rsidR="00E81B12">
        <w:t>reason,</w:t>
      </w:r>
      <w:r>
        <w:t xml:space="preserve"> you surrender said deposit. Leaving the program without a minimum of a </w:t>
      </w:r>
      <w:r w:rsidR="00D84715">
        <w:t>2-week</w:t>
      </w:r>
      <w:r>
        <w:t xml:space="preserve"> notice will result in surrendering said deposit. Deposit will be returned to you if you have met the above conditions and there is no outstanding balance owed to the house, the ministry or </w:t>
      </w:r>
      <w:r w:rsidR="00D84715">
        <w:t>program fees</w:t>
      </w:r>
      <w:r>
        <w:t xml:space="preserve">. </w:t>
      </w:r>
    </w:p>
    <w:p w14:paraId="421E6FEA" w14:textId="77777777" w:rsidR="00372405" w:rsidRPr="00372405" w:rsidRDefault="00372405" w:rsidP="00372405">
      <w:pPr>
        <w:pStyle w:val="ListParagraph"/>
        <w:rPr>
          <w:u w:val="single"/>
        </w:rPr>
      </w:pPr>
    </w:p>
    <w:p w14:paraId="74FA51BB" w14:textId="38E81323" w:rsidR="00372405" w:rsidRDefault="00372405" w:rsidP="00C764F1">
      <w:pPr>
        <w:pStyle w:val="ListParagraph"/>
        <w:numPr>
          <w:ilvl w:val="0"/>
          <w:numId w:val="1"/>
        </w:numPr>
        <w:rPr>
          <w:u w:val="single"/>
        </w:rPr>
      </w:pPr>
      <w:r>
        <w:t xml:space="preserve">If you should choose to leave our program or be asked to leave due to any of the afore mentioned conditions, we will only hold your belongings for 30 days. </w:t>
      </w:r>
      <w:r>
        <w:rPr>
          <w:u w:val="single"/>
        </w:rPr>
        <w:t>You ARE NOT ALLOWED TO ENTER THE HOME to retrieve your belongings. YOU MUST make arrangements with the House Manager before coming back to the residence.</w:t>
      </w:r>
    </w:p>
    <w:p w14:paraId="4EBCBC33" w14:textId="77777777" w:rsidR="00372405" w:rsidRPr="00372405" w:rsidRDefault="00372405" w:rsidP="00372405">
      <w:pPr>
        <w:pStyle w:val="ListParagraph"/>
        <w:rPr>
          <w:u w:val="single"/>
        </w:rPr>
      </w:pPr>
    </w:p>
    <w:p w14:paraId="5F9705FB" w14:textId="77777777" w:rsidR="00372405" w:rsidRDefault="00372405" w:rsidP="00372405"/>
    <w:p w14:paraId="3A32ED0C" w14:textId="725FC860" w:rsidR="00372405" w:rsidRDefault="00372405" w:rsidP="00372405">
      <w:r>
        <w:t>I, the undersigned, agree to the above stipulations.</w:t>
      </w:r>
    </w:p>
    <w:p w14:paraId="065B5E93" w14:textId="7A47D5B6" w:rsidR="00372405" w:rsidRDefault="00372405" w:rsidP="00372405"/>
    <w:p w14:paraId="30DE9CAE" w14:textId="5C0CCDF5" w:rsidR="00372405" w:rsidRDefault="00372405" w:rsidP="00372405">
      <w:pPr>
        <w:rPr>
          <w:u w:val="single"/>
        </w:rPr>
      </w:pPr>
      <w:r>
        <w:t>Name (PLEASE PRINT)</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537F55C" w14:textId="77777777" w:rsidR="00372405" w:rsidRDefault="00372405" w:rsidP="00372405"/>
    <w:p w14:paraId="02F457C6" w14:textId="19C578B6" w:rsidR="005B04D5" w:rsidRPr="006E0671" w:rsidRDefault="00372405" w:rsidP="005B04D5">
      <w:pPr>
        <w:rPr>
          <w:u w:val="single"/>
        </w:rPr>
      </w:pPr>
      <w:r>
        <w:t>Signature</w:t>
      </w:r>
      <w:r>
        <w:rPr>
          <w:u w:val="single"/>
        </w:rPr>
        <w:tab/>
      </w:r>
      <w:r>
        <w:rPr>
          <w:u w:val="single"/>
        </w:rPr>
        <w:tab/>
      </w:r>
      <w:r>
        <w:rPr>
          <w:u w:val="single"/>
        </w:rPr>
        <w:tab/>
      </w:r>
      <w:r>
        <w:rPr>
          <w:u w:val="single"/>
        </w:rPr>
        <w:tab/>
      </w:r>
      <w:r>
        <w:rPr>
          <w:u w:val="single"/>
        </w:rPr>
        <w:tab/>
      </w:r>
      <w:r>
        <w:rPr>
          <w:u w:val="single"/>
        </w:rPr>
        <w:tab/>
      </w:r>
      <w:r>
        <w:t>Date</w:t>
      </w:r>
      <w:r>
        <w:rPr>
          <w:u w:val="single"/>
        </w:rPr>
        <w:tab/>
      </w:r>
      <w:r>
        <w:rPr>
          <w:u w:val="single"/>
        </w:rPr>
        <w:tab/>
      </w:r>
      <w:r>
        <w:rPr>
          <w:u w:val="single"/>
        </w:rPr>
        <w:tab/>
      </w:r>
      <w:r>
        <w:rPr>
          <w:u w:val="single"/>
        </w:rPr>
        <w:tab/>
      </w:r>
      <w:r>
        <w:rPr>
          <w:u w:val="single"/>
        </w:rPr>
        <w:tab/>
      </w:r>
    </w:p>
    <w:p w14:paraId="76FE425D" w14:textId="77777777" w:rsidR="000F43D4" w:rsidRPr="000F43D4" w:rsidRDefault="000F43D4" w:rsidP="000F43D4"/>
    <w:p w14:paraId="5B13D728" w14:textId="2331EDAE" w:rsidR="009E7C25" w:rsidRDefault="009E7C25" w:rsidP="009E7C25">
      <w:pPr>
        <w:pStyle w:val="ListParagraph"/>
        <w:spacing w:after="0"/>
        <w:rPr>
          <w:b/>
          <w:bCs/>
          <w:sz w:val="24"/>
          <w:szCs w:val="24"/>
        </w:rPr>
      </w:pPr>
    </w:p>
    <w:p w14:paraId="4D77DF03" w14:textId="2C8A2B11" w:rsidR="009E7C25" w:rsidRPr="009E7C25" w:rsidRDefault="009E7C25" w:rsidP="009E7C25">
      <w:pPr>
        <w:pStyle w:val="ListParagraph"/>
        <w:spacing w:after="0"/>
        <w:rPr>
          <w:sz w:val="24"/>
          <w:szCs w:val="24"/>
        </w:rPr>
      </w:pPr>
    </w:p>
    <w:sectPr w:rsidR="009E7C25" w:rsidRPr="009E7C2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90DF3" w14:textId="77777777" w:rsidR="00D93D3C" w:rsidRDefault="00D93D3C" w:rsidP="00D84715">
      <w:pPr>
        <w:spacing w:after="0" w:line="240" w:lineRule="auto"/>
      </w:pPr>
      <w:r>
        <w:separator/>
      </w:r>
    </w:p>
  </w:endnote>
  <w:endnote w:type="continuationSeparator" w:id="0">
    <w:p w14:paraId="4F781B82" w14:textId="77777777" w:rsidR="00D93D3C" w:rsidRDefault="00D93D3C" w:rsidP="00D84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3D452" w14:textId="77777777" w:rsidR="00D93D3C" w:rsidRDefault="00D93D3C" w:rsidP="00D84715">
      <w:pPr>
        <w:spacing w:after="0" w:line="240" w:lineRule="auto"/>
      </w:pPr>
      <w:r>
        <w:separator/>
      </w:r>
    </w:p>
  </w:footnote>
  <w:footnote w:type="continuationSeparator" w:id="0">
    <w:p w14:paraId="72E3F1B4" w14:textId="77777777" w:rsidR="00D93D3C" w:rsidRDefault="00D93D3C" w:rsidP="00D84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D3880" w14:textId="5A845F67" w:rsidR="006E0671" w:rsidRDefault="006E0671" w:rsidP="006E0671">
    <w:pPr>
      <w:pStyle w:val="Header"/>
      <w:jc w:val="center"/>
      <w:rPr>
        <w:b/>
        <w:bCs/>
        <w:sz w:val="36"/>
        <w:szCs w:val="36"/>
      </w:rPr>
    </w:pPr>
    <w:r>
      <w:rPr>
        <w:b/>
        <w:bCs/>
        <w:sz w:val="36"/>
        <w:szCs w:val="36"/>
      </w:rPr>
      <w:t>Common Solution Experience</w:t>
    </w:r>
  </w:p>
  <w:p w14:paraId="234CE463" w14:textId="75CCD5AF" w:rsidR="006E0671" w:rsidRPr="006E0671" w:rsidRDefault="006E0671" w:rsidP="006E0671">
    <w:pPr>
      <w:pStyle w:val="Header"/>
      <w:jc w:val="center"/>
      <w:rPr>
        <w:b/>
        <w:bCs/>
        <w:sz w:val="36"/>
        <w:szCs w:val="36"/>
      </w:rPr>
    </w:pPr>
    <w:r>
      <w:rPr>
        <w:b/>
        <w:bCs/>
        <w:sz w:val="36"/>
        <w:szCs w:val="36"/>
      </w:rPr>
      <w:t>Recovery Home Regulations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A039F"/>
    <w:multiLevelType w:val="hybridMultilevel"/>
    <w:tmpl w:val="826038EA"/>
    <w:lvl w:ilvl="0" w:tplc="76786C1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74146F"/>
    <w:multiLevelType w:val="hybridMultilevel"/>
    <w:tmpl w:val="F3FA748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85B0B62"/>
    <w:multiLevelType w:val="hybridMultilevel"/>
    <w:tmpl w:val="F3FA74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292D3B"/>
    <w:multiLevelType w:val="hybridMultilevel"/>
    <w:tmpl w:val="0B46D61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A9535E"/>
    <w:multiLevelType w:val="hybridMultilevel"/>
    <w:tmpl w:val="00B6A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7C05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97576225">
    <w:abstractNumId w:val="0"/>
  </w:num>
  <w:num w:numId="2" w16cid:durableId="1512138379">
    <w:abstractNumId w:val="5"/>
  </w:num>
  <w:num w:numId="3" w16cid:durableId="943541287">
    <w:abstractNumId w:val="3"/>
  </w:num>
  <w:num w:numId="4" w16cid:durableId="1850366637">
    <w:abstractNumId w:val="1"/>
  </w:num>
  <w:num w:numId="5" w16cid:durableId="730277953">
    <w:abstractNumId w:val="2"/>
  </w:num>
  <w:num w:numId="6" w16cid:durableId="18014119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AD9"/>
    <w:rsid w:val="000B77FF"/>
    <w:rsid w:val="000F43D4"/>
    <w:rsid w:val="00372405"/>
    <w:rsid w:val="003E0001"/>
    <w:rsid w:val="00447D2B"/>
    <w:rsid w:val="00482E9F"/>
    <w:rsid w:val="004B7CF2"/>
    <w:rsid w:val="004E26B1"/>
    <w:rsid w:val="00514830"/>
    <w:rsid w:val="005B04D5"/>
    <w:rsid w:val="005D7AD9"/>
    <w:rsid w:val="006B6711"/>
    <w:rsid w:val="006E0671"/>
    <w:rsid w:val="007865EC"/>
    <w:rsid w:val="0084671F"/>
    <w:rsid w:val="009E7C25"/>
    <w:rsid w:val="00A91410"/>
    <w:rsid w:val="00C213CD"/>
    <w:rsid w:val="00C764F1"/>
    <w:rsid w:val="00D84715"/>
    <w:rsid w:val="00D93D3C"/>
    <w:rsid w:val="00E81B12"/>
    <w:rsid w:val="00FA5511"/>
    <w:rsid w:val="00FC1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3FDBF"/>
  <w15:chartTrackingRefBased/>
  <w15:docId w15:val="{288EBC08-2F22-4D71-9963-E22E4300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43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F43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F43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F43D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F43D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F43D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F43D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F43D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43D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D7AD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7AD9"/>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5D7AD9"/>
    <w:rPr>
      <w:b/>
      <w:bCs/>
    </w:rPr>
  </w:style>
  <w:style w:type="character" w:styleId="LineNumber">
    <w:name w:val="line number"/>
    <w:basedOn w:val="DefaultParagraphFont"/>
    <w:uiPriority w:val="99"/>
    <w:semiHidden/>
    <w:unhideWhenUsed/>
    <w:rsid w:val="005D7AD9"/>
  </w:style>
  <w:style w:type="paragraph" w:styleId="ListParagraph">
    <w:name w:val="List Paragraph"/>
    <w:basedOn w:val="Normal"/>
    <w:uiPriority w:val="34"/>
    <w:qFormat/>
    <w:rsid w:val="00A91410"/>
    <w:pPr>
      <w:ind w:left="720"/>
      <w:contextualSpacing/>
    </w:pPr>
  </w:style>
  <w:style w:type="character" w:customStyle="1" w:styleId="Heading1Char">
    <w:name w:val="Heading 1 Char"/>
    <w:basedOn w:val="DefaultParagraphFont"/>
    <w:link w:val="Heading1"/>
    <w:uiPriority w:val="9"/>
    <w:rsid w:val="000F43D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0F43D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F43D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F43D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F43D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0F43D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0F43D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0F43D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43D4"/>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D847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715"/>
  </w:style>
  <w:style w:type="paragraph" w:styleId="Footer">
    <w:name w:val="footer"/>
    <w:basedOn w:val="Normal"/>
    <w:link w:val="FooterChar"/>
    <w:uiPriority w:val="99"/>
    <w:unhideWhenUsed/>
    <w:rsid w:val="00D847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7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02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4</Pages>
  <Words>1170</Words>
  <Characters>6672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Cummings</dc:creator>
  <cp:keywords/>
  <dc:description/>
  <cp:lastModifiedBy>Carol Smothers</cp:lastModifiedBy>
  <cp:revision>9</cp:revision>
  <cp:lastPrinted>2022-10-26T00:03:00Z</cp:lastPrinted>
  <dcterms:created xsi:type="dcterms:W3CDTF">2020-09-22T18:11:00Z</dcterms:created>
  <dcterms:modified xsi:type="dcterms:W3CDTF">2022-10-26T02:13:00Z</dcterms:modified>
</cp:coreProperties>
</file>